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87" w:rsidRPr="00A70402" w:rsidRDefault="00BF1587" w:rsidP="00BF1587">
      <w:pPr>
        <w:bidi w:val="0"/>
        <w:jc w:val="center"/>
        <w:rPr>
          <w:rFonts w:cs="B Titr"/>
          <w:sz w:val="28"/>
          <w:szCs w:val="28"/>
        </w:rPr>
      </w:pPr>
    </w:p>
    <w:tbl>
      <w:tblPr>
        <w:tblpPr w:leftFromText="180" w:rightFromText="180" w:vertAnchor="page" w:horzAnchor="margin" w:tblpY="3551"/>
        <w:bidiVisual/>
        <w:tblW w:w="1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2"/>
        <w:gridCol w:w="2478"/>
      </w:tblGrid>
      <w:tr w:rsidR="00BF1587" w:rsidRPr="00B12DA0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BF1587" w:rsidRPr="00722C24" w:rsidRDefault="00BF1587" w:rsidP="000D221C">
            <w:pPr>
              <w:tabs>
                <w:tab w:val="left" w:pos="0"/>
                <w:tab w:val="left" w:pos="72"/>
                <w:tab w:val="left" w:pos="252"/>
              </w:tabs>
              <w:spacing w:line="192" w:lineRule="auto"/>
              <w:jc w:val="center"/>
              <w:rPr>
                <w:rFonts w:cs="B Traffic"/>
                <w:b/>
                <w:bCs/>
                <w:color w:val="FFFFFF" w:themeColor="background1"/>
                <w:spacing w:val="-12"/>
                <w:sz w:val="28"/>
                <w:szCs w:val="28"/>
                <w:rtl/>
              </w:rPr>
            </w:pPr>
            <w:r w:rsidRPr="00722C24">
              <w:rPr>
                <w:rFonts w:cs="B Traffic" w:hint="cs"/>
                <w:b/>
                <w:bCs/>
                <w:color w:val="FFFFFF" w:themeColor="background1"/>
                <w:spacing w:val="-12"/>
                <w:sz w:val="28"/>
                <w:szCs w:val="28"/>
                <w:rtl/>
              </w:rPr>
              <w:t>عنوان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  <w:shd w:val="clear" w:color="auto" w:fill="B2A1C7" w:themeFill="accent4" w:themeFillTint="99"/>
            <w:vAlign w:val="center"/>
          </w:tcPr>
          <w:p w:rsidR="00BF1587" w:rsidRPr="00722C24" w:rsidRDefault="00BF1587" w:rsidP="000D221C">
            <w:pPr>
              <w:tabs>
                <w:tab w:val="left" w:pos="0"/>
                <w:tab w:val="left" w:pos="72"/>
                <w:tab w:val="left" w:pos="252"/>
              </w:tabs>
              <w:spacing w:line="192" w:lineRule="auto"/>
              <w:jc w:val="center"/>
              <w:rPr>
                <w:rFonts w:cs="B Traffic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22C24">
              <w:rPr>
                <w:rFonts w:cs="B Traffic" w:hint="cs"/>
                <w:b/>
                <w:bCs/>
                <w:color w:val="FFFFFF" w:themeColor="background1"/>
                <w:sz w:val="28"/>
                <w:szCs w:val="28"/>
                <w:rtl/>
              </w:rPr>
              <w:t>مجري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زمان شروع موج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P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‌ در الكتروكارديوگرام سطحي تا شروع موج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A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مطالعه داپلر فلشوي دريچه ميترال در بيماراني كه بعد از عمل جراحي كرونر دچار ريتم فيبريلاسيون دهليزي مي‏شوند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  <w:tab w:val="left" w:pos="25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مهرنوش طوفان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بررسي روند تغيير پاتولوژي دريچه هاي قلبي جراحي شده از سال 75 تا 85 در بيمارستان شهيد مدني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  <w:tab w:val="left" w:pos="25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عليرضا يعقوبي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تاثير آملوديپين بر استرس اكسيداتيو و پروفيل ليپيد در بافت قلبي و آئورت خرگوش دريافت كننده رژيم آتروژن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  <w:tab w:val="left" w:pos="25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عليرضا محمدي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تاثير ورزش منظم بر 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استرس اكسيداتيو و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آپوپتوزيس در ميوسيت هاي بطني قلب رت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هاي نر طي افزايش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سن در ميوسيت هاي بطني قلب رت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  <w:tab w:val="left" w:pos="25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علي احمدي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اصل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رابطه بازيافت غير طبيعي ضربان قلب بعد از تست ورزش، با نحوه درگيري عروق كرونر در آنژيوگرافي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  <w:tab w:val="left" w:pos="252"/>
                <w:tab w:val="right" w:pos="289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صمد غفاري</w:t>
            </w:r>
          </w:p>
        </w:tc>
      </w:tr>
      <w:tr w:rsidR="00BF1587" w:rsidRPr="00D50893" w:rsidTr="000D221C">
        <w:trPr>
          <w:cantSplit/>
          <w:trHeight w:val="331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يافته هاي كاتتريسم قلبي و آنزيوگرافي كرونري در بيماران با الگوي الكتروكارديوگرافي بلوك شاخه‌اي چپ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صمد غفاري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بررسي عوامل خطرزاي نارسايي حاد كليه بعد از عمل جراحي كرونري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شهريار هاشم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زاده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ارزيابي ارتباط هپاتيت ويروسي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A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با آترواسكلروز عروق كرونر قلب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رضا قوطاسلو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اندازه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‏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گيري ميزان تغييرات جريان خون سينوس كرونري با اكوكارديوگرافي از طريق سينه پس از اولين انفاركتوس قدامي ميوكارد و تعيين ارتباط آن با اندكس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جهانبخش صمديخواه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كاهش ميزان ترانسفوزيون گلبول هاي قرمز متراكم و پلاسماي تازه منجمد شده حين و پس از عمل جراحي قلب با استفاده از جديدترين 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 م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وسي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ميري نژاد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بررسي ارتباط سطح سرمي ليپوپروتئين با دانسيته پايين اكسيد شده و فريتين در بيماران با گرفتاري عروق كرونر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احمد علي خليلي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بررسي اختلاف عوامل خطر و عوارض برحسب جنسيت دربيماران تحت عمل جراحي باي پس كرونري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سوسن حسن زاده</w:t>
            </w:r>
          </w:p>
        </w:tc>
      </w:tr>
    </w:tbl>
    <w:p w:rsidR="00024E0B" w:rsidRDefault="00024E0B"/>
    <w:p w:rsidR="00BF1587" w:rsidRDefault="00BF1587"/>
    <w:tbl>
      <w:tblPr>
        <w:tblpPr w:leftFromText="180" w:rightFromText="180" w:vertAnchor="page" w:horzAnchor="margin" w:tblpY="955"/>
        <w:bidiVisual/>
        <w:tblW w:w="1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2"/>
        <w:gridCol w:w="2478"/>
      </w:tblGrid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/>
                <w:b/>
                <w:bCs/>
              </w:rPr>
              <w:lastRenderedPageBreak/>
              <w:br w:type="page"/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بيهوشي جراحي قلب بالغين بدون تجويز دوز نگهدارنده شل كننده عضلاني ، كار آزمائي باليني اتفاقي شده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عيسي بيله‌جاني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مقايسه راندوم و دو سويه كور ميزان پرفيوزن مجدد، عوارض بيمارستاني و مرگ و مير 1 ماهه انفاركتوس حادميوكارد در دو گروه با درمان مرسوم و انفوزيون سريع استرپتو كيناز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صمد غفاري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مقايسه سير درماني جراحي سوراخ بين دهليزي در بيماران جراحي شده به دو روش استنوتومي و ميني توراكوتومي راست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بابك نصيري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مقايسه يافته هاي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Tissue Doppler imaging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بيماران با كارديوميوپاتي هايپرتروفيك با افراد ...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رضوانيه صالحي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ارتباط بين يافته هاي الكتروكارديوگرافيك و علايم باليني در بيماران با كارديوميوپاتي هايپرتروفيك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آذين عليزاده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اصل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ارزيابي استرس اكسيداتيو در قلب بيماران بعد از جراحي باي پس كرونري به روش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On pump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off pump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عليرضا يعقوبي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ميزان مورتاليته و موربيديته بعد از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PAB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‌ به روش قابل تنظيم از راه پوست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عليرضا يعقوبي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نتايج كوتاه مدت و ميان مدت خارجي به داخل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Croyo-maze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‌ بر روي ريتم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AF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‌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عليرضا يعقوبي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رابطه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PON1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با ايجاد و پيشرفت آترواسكلروز در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Rabit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و تاثير مهاركننده ها و تحريك كننده هاي آنزيم در ...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مسعود پزشكيان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مقايسه بيماران قلبي عروقي با افرادسالم از نظر الگوهاي شخصيتي و ريسك فاكتورهاي روان شناختي و ميزان استرس هاي تجربه شده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ناصر اصلان آبادي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مقايسه سطح سرمي هموسيستئين بيماران سندرم حاد كرونري سيگاري و غير سيگاري مراجعه كننده به بيمارستان امام رضا (ع) تبريز در سال 86 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pacing w:val="-8"/>
                <w:sz w:val="24"/>
                <w:szCs w:val="24"/>
                <w:rtl/>
              </w:rPr>
              <w:t>دكتر جهانبخش صمديخواه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مقايسه طول عمر دريچه هاي بيوپروستتيك قلبي در بيماران باردار و غيرباردار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عليرضا يعقوبي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مقايسه يافته هاي اكوكارديوگرافي و كاتتريسم در بيماران با تنگي دريچه ميترال كه تحت والولوپلاستي ميترال قرار مي گيرند 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مهرنوش طوفان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بررسي انديكاسيون هاي منجر به جراحي قلب باز در زنان حامله بستري در بيمارستان شهيد مدني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عليرضا يعقوبي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ارزيابي ارتباط سطوح لاكتات سرم با پيش آگهي در 24 ساعت اول بعد از جراحي قلب باز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شمسي غفاري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حساسيت ويژگي و ارزش پيشگويي كنندگي تغيير شدت نارسايي ميترال حين دوبوتامين استرس اكوكارديوگرافي در بيماران با اولين انفاركتوس ميوكارد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مهرنوش طوفان</w:t>
            </w:r>
          </w:p>
        </w:tc>
      </w:tr>
    </w:tbl>
    <w:p w:rsidR="00BF1587" w:rsidRPr="00D50893" w:rsidRDefault="00BF1587" w:rsidP="00BF1587">
      <w:pPr>
        <w:rPr>
          <w:rFonts w:cs="B Nazanin"/>
          <w:b/>
          <w:bCs/>
        </w:rPr>
      </w:pPr>
      <w:r w:rsidRPr="00D50893">
        <w:rPr>
          <w:rFonts w:cs="B Nazanin"/>
          <w:b/>
          <w:bCs/>
        </w:rPr>
        <w:br w:type="page"/>
      </w:r>
    </w:p>
    <w:tbl>
      <w:tblPr>
        <w:tblpPr w:leftFromText="180" w:rightFromText="180" w:vertAnchor="page" w:horzAnchor="margin" w:tblpY="3551"/>
        <w:bidiVisual/>
        <w:tblW w:w="1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2"/>
        <w:gridCol w:w="2478"/>
      </w:tblGrid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حساسيت، ويژگي و ارزش پيشگويي كمبود باز در آزمايش گار خوني شرياني در مقايسه با هيپرلاكتاتمي به عنوان شاخص كاهش خون رساني بافتي در جراحي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رسول آذرفرين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بررسي شيوع، عوامل مساعد كننده، مرگ و مير  فيبريلاسيون دهليزي بعد از عمل جراحي قلب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br/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شهريار 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هاشم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زاده 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اثر پيشگيري‌كننده اريتروپويتين بر روي آسيب ايسكميك ريپرفيوژن اندام به دنبال ايسكمي حاد در خرگوش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شهريار هاشم‌زاده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مقايسه الگوي اسيدهاي چرب بافت چربي اپيكارد و بافت چربي زير پوست بيماران مبتلابه گرفتگي شديد عروق كرونر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مسعود پزشكيان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مقايسه سطح سرمي عناصر كمياب بيماران باسندرم حاد كرونري سيگاري و غيرسيگاري مراجعه كننده به بيمارستان امام رضا (ع) تبريز در سال 86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رسول آذرفرين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ارتباط اختلال عملكرد تيروئيد بعد از اعمال جراحي باز قلب كودكان با مدت زمان پمپ قلبي ريوي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محمود صمدي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بررسي ميزان شيوع مصرف سيگار، مواد مخدر و الكل و تاثير آن در پيش‌آگهي زودرس بيماران كانديد عمل جراحي قلب در بيمارستان امام رضا در سال 1386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رسول آذرفرين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سن استخواني در كودكان مبتلا به بيماري مادرزادي قلب و ارتباط ان با سيانوز و ميزان فشار شريان ريوي 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محمود صمدي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بررسي علايم باليني درمان جراحي پيش آگهي ميگزوم قلبي در بيمارستان امام رضا (ع)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خسرو هاشم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زاده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زماني ميزان باز بودن شريان راديال در بيماراني كه جراحي پيوند عروق كرونر داشته اند در بيمارستان شهيد مدني تبريز 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رضايت پرويزي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وضعيت نارسائي دريچه سه لتي بعد از بازكردن تنگي دريچه ميترال (دولتي) با بالن 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رضوانيه صالحي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طرح پايلوت ايجاد بانك اطلاعاتي، شناسايي و كنترل عوامل خطر بيماري قلبي ـ عروقي و انواع بيماري هاي قلبي ـ عروقي در تمامي افراد بالاي 30 سال شهرستان اسكو در سال 1386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احمد علي خليلي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ميزان بروز انواع بيماري هاي قلبي و عروقي در بيماران بستري در بيمارستان هاي استان آذربايجان شرقي 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ناصر صفايي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تاثير حفظ بالشتك چربي قدامي اپيكارد قلب در انسيدانس ريتم فيبريلاسيون دهليزي بدنبال اعمال جراحي قلب باز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دكتر بابك كاظمي 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بررسي ارتباط برزو ديسكسيون آئورت با تغييرات دما و فشار جو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مهرداد ياوري‌كيا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ريسك فاكتورهاي مرتبط با دليريوم بعد از عمل در بيماران قلبي جراحي شده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احمد رضا جودتي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تاثير تكنيك تعبيه استنت روي پديده اختلال جريان كرونر در بيماران مبتلا به سندروم كرونري حاد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بهرام سهرابي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بررسي عفونتهاي زخم پس از جراحي قلب در بيمارستان شهيد مدني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عليرضا يعقوبي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بررسي شدت گرفتاري آترواسكروتيك شرائين محيطي در بيماران تحت باي پس عروق كرونر قلبي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كاظم 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طرزمني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نگرش هاي ناسالم، افسردگي و شدت بيماري كرونر قلب در بيماران بستري 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ناصر صفايي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الگوي مقاومت انتروباكترياسه هاي ايزوله شده در بيماران جراحي قلب باز دچار عفونت نسبت به سفالوسپورين هاي وسيع الطيف در بيمارستان شهيد مدني تبريز 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احمد رضا جودتي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بررسي شيوع، علل و عوامل خطر كاوش مجدد قفسه سينه در بيماران بعد از عمل جراحي باي پس عروق كرونر در بيمارستان شهيد مدني تبريز بين سالهاي 84 تا 86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سهراب نگارگر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ارزش پيشگويي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Fragmented QRS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مرگ و مير و بيماريزايي شش ماهه به دنبال سندرم حاد كرونري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فريبرز اكبرزاده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مقايسه اثر بخشي تركيب استاتين و ويتامين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C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با استاتين به تنهايي در پيشگيري از فيبريلاسيون دهليزي در بيماران بعد از باي پس كرونري قلب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جهانبخش صمديخواه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شيوع و علل مرگ و مير كودكان بعد از اعمال جراحي بيماري‌هاي مادرزادي قلب در بيمارستان شهيد مدني تبريز بين سالهاي 1383 تا 1386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سهراب نگارگر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بررسي پلي مورفيسم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T-786C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ژن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NO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سنتاز و ارتباط آن با سطح سرمي نيتريك اكسايد، معيارهاي استرس اكسيداتيو و التهاب در بيماران عروق كرونر قلبي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محمد 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رهباني نوبر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ارزش شمارش تام نوتروفيل به لنفوسيت در پيش‌بيني ميزان مرگ و مير و عوارض داخل بيمارستاني در بيماران مبتلا به انفاركتوس ميوكارد همراه با بالا رفتن قطعه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ST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صمد غفاري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تاثير ريسپريدون بر روي زمان و پراكندگي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QT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‌ در بيماران سايكوتيك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محسن عباس نژاد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N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 استيل سيستئين در پيشگيري از فيبريلاسيون دهليزي بعد از اعمال قلبي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دكتر بابك كاظمي 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"ارتباط غالب بودن سيستم كرونر چرب با شيوع ضايعه مبداء شريان كرونر چپ نزولي و شيوع و شدت نارسايي ميترال ايسكيميك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صمد غفاري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مقايسه كارآمدي و پيامد مداخله كرونري از طريق جلد موفقيت آميز با ناموفق در انسدادهاي كامل مزمن 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بهرام سهرابي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مطالعه عوامل خطر، تظاهرات باليني و عواقب بيماران مبتلا به انفاركتوس حاد ميوكارد در افراد زير 30 سال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آذين عليزاده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اصل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تغييرات الكتروكارديوگرافي قبل و بعد از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External Counterpulsation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 بيماران مبتلا به بيماري شديد عروق كرونري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فريبرز اكبرزاده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تاثير سيترات دكستروز بر آسيب خونرساني مجدد در بيماران جراحي كرونري باي پس شده تحت باي پس قلبي ـ ريوي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عليرضا يعقوبي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ارتباط بافت چربي اپيكارد در اكوكارديوگرافي و بيماري عروق كرونري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مهرنوش طوفان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مقايسه تاثير هيدراسيون با سديم بيكربنات و هيدراسيون با نرمال سالين در پيشگيري از آسيب حاد كليه ناشي از تزريق ماده كنتراست در آنژيوگرافي كرونر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بهرام سهرابي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تاثير امگا 3 در رژيم غذايي بيماران جراحي شده قلبي قبل و بعد از عمل فيبريلاسيون دهليزي بعد از عمل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عليرضا يعقوبي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مقايسه پيامدهاي كوتاه مدت و ميان مدت ناشي از تعبيه استنت پوشش دار در مقايسه با استنت معمولي در افراد بزرگسال مبتلا به كوآركتاسيون آئورت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بهرام سهرابي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رابطه بين رتينوپاتي ديابتي و اختلال عملكرد بطن چپ در بيماران ديابتي با تابلوي آنژين صدري ناپايدار 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عليرضا حيدري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اندكس هاي الكتروكارديوگرافي، ترانس توراسيك اكوكارديوگرافي و تغييرات ضربان قلب در ورزشكاران حرفه اي 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مهرنوش طوفان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ارتباط شدت تنگي كرونر و نوع حركت كرونر طي سيكل قلبي با انفاركتوس حاد ميوكارد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صمد غفاري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ارتباط تغييرات پهناي توزيع تنوع سايز گلبولهاي قرمز در بيماران انفاركتوس قلبي حاد با تغييرات الكتروكارديوگرام و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Wall Motion Score Indes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در اكوكارديوگرافي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مهرنوش طوفان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ارزش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RDW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(پهناي توزيع گلبول‌هاي قرمز) در پيشگويي مورتاليته و موربيديته‌ي داخل بيمارستاني و مورتاليته ميان مدت بيماران با سندرم كرونري حاد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صمد غفاري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ارزش تشخيصي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NT- ProBNP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ادرار در بيماران مبتلا به نارسايي قلبي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مهرنوش طوفان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ارزش ايجاد موج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Q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برجسته در ليد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–avR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بيماران با انفاركت حاد ديواره قدامي قلب در عملكرد بطن چپ و مرگ و مير و بيماريزايي طي بستري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ليلي پورافكاري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تغييرات پارامترهاي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Heart Rate Variablity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قبل و بعد از پيوند در بيماران داراي نارسايي كليه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فريبرز اكبرزاده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بررسي ده ساله ترومبوز دريچه مصنوعي در بيمارستان شهيد مدني بين سالهاي 1380 و 1390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sz w:val="24"/>
                <w:szCs w:val="24"/>
                <w:rtl/>
              </w:rPr>
              <w:t>دكتر احمد سپرهم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مقايسه پارامترهاي برنامه‌ريزي شده پيس‌ميكرهاي سه حفره‌اي به روش استفاده از فاكتورهاي اكوكارديوگرافيك و پيشنهاد شده توسط كارخانه سازنده 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مهرنوش طوفان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عوامل پيشگويي كننده ريتم فيبريلاسيون دهليزي در بيماران مبتلا به تنگي رماتيسمي دريچه ميترال 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ليلي پورافكاري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تعيين موتاسيون‌هاي ژن‌هاي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Binding Proteinc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Myosin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Cardiac 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Troponin I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دكتر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مجتبي 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محدت  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درصد اشباع اكسيژن وريد سينوس كرونري قلب و ارتباط آن با پاسخ‌دهي در روش درماني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Cardiac Resynchronization Therapy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فريبرز اكبرزاده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ارزش پيش‌بيني كننده امتياز دهي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QRS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سيلوستر در ارزيابي الكتروكارديوگرافيك و آنژيوگرافيك پاسخ موفقيت آميز به درمان ترومبوليتيك در انفاركتوس حاد ميوكارد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صمد غفاري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بررسي اثرات مجموعه درماني شامل دارو درماني و آموزش رواني در كاهش افسردگي و اضطراب بيماران كانديد جراحي كرونري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احمد رضا جودتي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تاثير ديابت بر الگوي اسيدهاي چرب بافت چربي اپيكارد و زير پوست در بيماران قلبي ـ عروقي تحت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CABG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مسعود پزشكيان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بررسي كارآيي روشهاي مختلف بر پيش تغليط همزمان داروهاي قلبي ـ عروقي از نمونه هاي بيولوژيك به منظور تعيين مقدار آنها توسط روش كروماتوگرافي مايع با كارآيي بالا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ابوالقاسم جويبان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بررسي فراواني و عوامل خطر دليريوم در بيماران بستري بخش مراقبتهاي ويژه جراحي قلب بيمارستان شهيد مدني تبريز در سال 90- 1389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كامران شادور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درک پرستار- بيمار از عوامل تنش زاي بيماران تحت عمل باي پس عروق کرونر در بيمارستان شهيد مدني تبريز سال 1390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كبري پرون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تأثير مداخلات آموزشي 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ـ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حمايتي بر رفتارهاي خود مراقبتي و پذيرش مجدد در بيماران نارسايي قلبي، مرکز آموزشي درماني شهيد مدني تبريز 1390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وحيد زمانزاده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تاثير فيزيولوژيکي موسيقي بر فشار خون و ضربان قلب بيماران با فشار خون بالا در مقايسه با افراد سالم  بر اساس سيستم هاي مغزي رفتاري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احمد سپرهم</w:t>
            </w:r>
          </w:p>
        </w:tc>
      </w:tr>
      <w:tr w:rsidR="00BF1587" w:rsidRPr="00D50893" w:rsidTr="000D221C">
        <w:trPr>
          <w:cantSplit/>
          <w:trHeight w:val="20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بررسي ارتباط بين فشار نبض بدو ورود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Pulse Pressure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و شدت درگيري عروق كرونري و مورتاليتي بيمارستاني در بيماران مراجعه كننده با اولين انفاركتوس حاد ميوكارد با بالا ر</w:t>
            </w: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فتن قطعه 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</w:rPr>
              <w:t>STEMI) ST</w:t>
            </w: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ind w:left="72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احمد سپرهم</w:t>
            </w:r>
          </w:p>
        </w:tc>
      </w:tr>
      <w:tr w:rsidR="00BF1587" w:rsidRPr="00D50893" w:rsidTr="000D221C">
        <w:trPr>
          <w:cantSplit/>
          <w:trHeight w:val="291"/>
        </w:trPr>
        <w:tc>
          <w:tcPr>
            <w:tcW w:w="10722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تاثير داروي هالوپريدول در پيشگيري از دليريوم در بيماران کانديد جراحي قلب</w:t>
            </w:r>
          </w:p>
        </w:tc>
        <w:tc>
          <w:tcPr>
            <w:tcW w:w="2478" w:type="dxa"/>
            <w:shd w:val="clear" w:color="auto" w:fill="FFFFFF"/>
            <w:vAlign w:val="center"/>
          </w:tcPr>
          <w:p w:rsidR="00BF1587" w:rsidRPr="00D50893" w:rsidRDefault="00BF1587" w:rsidP="000D221C">
            <w:pPr>
              <w:tabs>
                <w:tab w:val="left" w:pos="0"/>
                <w:tab w:val="left" w:pos="72"/>
              </w:tabs>
              <w:spacing w:line="192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5089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ناصر صفايي</w:t>
            </w:r>
          </w:p>
        </w:tc>
      </w:tr>
    </w:tbl>
    <w:p w:rsidR="00BF1587" w:rsidRDefault="00BF1587" w:rsidP="00BF1587">
      <w:pPr>
        <w:bidi w:val="0"/>
        <w:rPr>
          <w:rtl/>
        </w:rPr>
      </w:pPr>
    </w:p>
    <w:p w:rsidR="00BF1587" w:rsidRDefault="00BF1587" w:rsidP="00BF1587">
      <w:pPr>
        <w:bidi w:val="0"/>
      </w:pPr>
    </w:p>
    <w:p w:rsidR="00BF1587" w:rsidRDefault="00BF1587" w:rsidP="00BF1587">
      <w:pPr>
        <w:bidi w:val="0"/>
        <w:rPr>
          <w:rtl/>
        </w:rPr>
      </w:pPr>
    </w:p>
    <w:p w:rsidR="00BF1587" w:rsidRDefault="00BF1587" w:rsidP="00BF1587">
      <w:pPr>
        <w:bidi w:val="0"/>
        <w:rPr>
          <w:rtl/>
        </w:rPr>
      </w:pPr>
    </w:p>
    <w:tbl>
      <w:tblPr>
        <w:tblpPr w:leftFromText="180" w:rightFromText="180" w:vertAnchor="text" w:horzAnchor="margin" w:tblpY="391"/>
        <w:bidiVisual/>
        <w:tblW w:w="1318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3"/>
        <w:gridCol w:w="2450"/>
      </w:tblGrid>
      <w:tr w:rsidR="00BF1587" w:rsidRPr="00A23290" w:rsidTr="000D221C">
        <w:trPr>
          <w:cantSplit/>
          <w:trHeight w:val="636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نقش احتمالي افزودن داده هاي پاراكلينيك پايه در بهبود قدرت پيشگويي كننده سيستم امتياز بندي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PESI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ساده شده در آمبولي حاد ريه 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صمد غفاري</w:t>
            </w:r>
          </w:p>
        </w:tc>
      </w:tr>
      <w:tr w:rsidR="00BF1587" w:rsidRPr="00A23290" w:rsidTr="000D221C">
        <w:trPr>
          <w:cantSplit/>
          <w:trHeight w:val="701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ارتباط بين تغييرات پراکندگي موج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p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نوار قلبي  با موفقيت بالون والووپلاستي دريچه  ميترال 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بابك كاظمي</w:t>
            </w:r>
          </w:p>
        </w:tc>
      </w:tr>
      <w:tr w:rsidR="00BF1587" w:rsidRPr="00A23290" w:rsidTr="000D221C">
        <w:trPr>
          <w:cantSplit/>
          <w:trHeight w:val="701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نقش پيشگويي كننده بالا رفتن قطعه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ST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ليدهاي پره کورديال سمت راست در تعيين موقعيت آنژيوگرافيك ضايعه هدف وپيامدهاي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باليني انفاركتوس حاد قدامي 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صمد غفاري</w:t>
            </w:r>
          </w:p>
        </w:tc>
      </w:tr>
      <w:tr w:rsidR="00BF1587" w:rsidRPr="00A23290" w:rsidTr="000D221C">
        <w:trPr>
          <w:cantSplit/>
          <w:trHeight w:val="601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ارزش تغييرات سطح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BNP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ذهليز چپ و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NT-ProBNP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خون محيطي در پيش بيني موفقيت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PTMC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ناصر اصلان‌آبادي</w:t>
            </w:r>
          </w:p>
        </w:tc>
      </w:tr>
      <w:tr w:rsidR="00BF1587" w:rsidRPr="00A23290" w:rsidTr="000D221C">
        <w:trPr>
          <w:cantSplit/>
          <w:trHeight w:val="827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ارتباط  سطوح سرمي فيبرونکتين، لپتين و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hs-CRP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با وسعت بيماري عروق کرونر قلبي  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فاطمه خاكي خطيبي</w:t>
            </w:r>
          </w:p>
        </w:tc>
      </w:tr>
      <w:tr w:rsidR="00BF1587" w:rsidRPr="00A23290" w:rsidTr="000D221C">
        <w:trPr>
          <w:cantSplit/>
          <w:trHeight w:val="852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تاثير محرکهاي استرس زا و خوشايند  بر فشار خون و ضربان قلب بيماران مبتلا به فشار خون اساسي در مقايسه با افراد سالم بر اساس سيستم هاي مغزي رفتاري 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محمد رضا تابان</w:t>
            </w:r>
          </w:p>
        </w:tc>
      </w:tr>
      <w:tr w:rsidR="00BF1587" w:rsidRPr="00A23290" w:rsidTr="000D221C">
        <w:trPr>
          <w:cantSplit/>
          <w:trHeight w:val="978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بررسي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تاثير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ايسكميك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پُست كانديشنينگ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Ischemic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Postconditioning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وياسيكلوسپورين-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A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بر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ميزان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التهاب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و آپوپتوز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ناشي از آسيب ايسكمي-رپرفيوژن ميوكارد در رتهاي ديابتي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رضا بدل‌زاده</w:t>
            </w:r>
          </w:p>
        </w:tc>
      </w:tr>
      <w:tr w:rsidR="00BF1587" w:rsidRPr="00A23290" w:rsidTr="000D221C">
        <w:trPr>
          <w:cantSplit/>
          <w:trHeight w:val="978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ارتباط بين حجم متوسط پلاكتي حين پذيرش بام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A23290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زان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باز گشت قطعه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ST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و پيش آگهي انفاركتوس حاد ميوكاردبا صعود قطعه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ST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در بيماران درمان شده با استرپتوكيناز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صمد غفاري</w:t>
            </w:r>
          </w:p>
        </w:tc>
      </w:tr>
      <w:tr w:rsidR="00BF1587" w:rsidRPr="00A23290" w:rsidTr="000D221C">
        <w:trPr>
          <w:cantSplit/>
          <w:trHeight w:val="576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ارتباط غلظت اسيد سياليك تام سرم با مالون دي آلدئيد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(MDA) 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hs-CRP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در بيماران عروق كرونر غيرسيگاري و غير ديابتي 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دكتر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فاطمه خاكي خطيبي</w:t>
            </w:r>
          </w:p>
        </w:tc>
      </w:tr>
      <w:tr w:rsidR="00BF1587" w:rsidRPr="00A23290" w:rsidTr="000D221C">
        <w:trPr>
          <w:cantSplit/>
          <w:trHeight w:val="564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مقايسه ميزان بيان منوسيتي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Toll- Like Receptor 4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بدنبال تعبيه استنتهاي دارويي و غير دارويي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بهرام سهرابي</w:t>
            </w:r>
          </w:p>
        </w:tc>
      </w:tr>
      <w:tr w:rsidR="00BF1587" w:rsidRPr="00A23290" w:rsidTr="000D221C">
        <w:trPr>
          <w:cantSplit/>
          <w:trHeight w:val="700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ارزيابي شدت و علت نارسايي ميترال بعد از انجام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PTMC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در بيماراني كه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MR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قبل از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PTMC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دارند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ناصر اصلان آبادي</w:t>
            </w:r>
          </w:p>
        </w:tc>
      </w:tr>
      <w:tr w:rsidR="00BF1587" w:rsidRPr="00A23290" w:rsidTr="000D221C">
        <w:trPr>
          <w:cantSplit/>
          <w:trHeight w:val="823"/>
        </w:trPr>
        <w:tc>
          <w:tcPr>
            <w:tcW w:w="107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تعيين ميزان کارايي مداخله آموزش مبتني بر اينترنت  بر ميزان مقاومت به انسولين، سطح سرمي آديپونكتين، آميلوئيد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A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و نسبت 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</w:rPr>
              <w:t>AST/ALT</w:t>
            </w: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در افراد مبتلا به سندرم متابوليك در معرض خطر بيماريهاي قلبي ـ عروقي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دكتر مهديه عباسعليزاده </w:t>
            </w:r>
          </w:p>
        </w:tc>
      </w:tr>
      <w:tr w:rsidR="00BF1587" w:rsidRPr="00A23290" w:rsidTr="000D221C">
        <w:trPr>
          <w:cantSplit/>
          <w:trHeight w:val="730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بررسي نقش دانشمندان ايراني ـ اسلامي درابداع و پيشرفت تكنيك تراكئوستومي 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عطا محمودپور</w:t>
            </w:r>
          </w:p>
        </w:tc>
      </w:tr>
      <w:tr w:rsidR="00BF1587" w:rsidRPr="00A23290" w:rsidTr="000D221C">
        <w:trPr>
          <w:cantSplit/>
          <w:trHeight w:val="685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مطالعه مروري اثر لپتين بر افزايش فشار خون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عطا محمودپور</w:t>
            </w:r>
          </w:p>
        </w:tc>
      </w:tr>
      <w:tr w:rsidR="00BF1587" w:rsidRPr="00A23290" w:rsidTr="000D221C">
        <w:trPr>
          <w:cantSplit/>
          <w:trHeight w:val="983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بررسي اثرات مقاوم سازي بعد ايسكميك و ريپرفيوژن كنترل شده ريشه آئورت بر محافظت ميوكارد در اعمال جراحي كرونري باي پس با پمپ قلب و ريه مصنوعي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ناصر صفايي</w:t>
            </w:r>
          </w:p>
        </w:tc>
      </w:tr>
      <w:tr w:rsidR="00BF1587" w:rsidRPr="00A23290" w:rsidTr="000D221C">
        <w:trPr>
          <w:cantSplit/>
          <w:trHeight w:val="697"/>
        </w:trPr>
        <w:tc>
          <w:tcPr>
            <w:tcW w:w="10733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ارزيابي اثر پنتوكسي فيلين بر روي جلوگيري از آسيب ميوكارد در بيماران با انجام آنژيوپلاستي كارآزمايي كنترل شده تصادفي</w:t>
            </w: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BF1587" w:rsidRPr="00A23290" w:rsidRDefault="00BF1587" w:rsidP="000D221C">
            <w:pPr>
              <w:tabs>
                <w:tab w:val="left" w:pos="0"/>
                <w:tab w:val="left" w:pos="72"/>
              </w:tabs>
              <w:spacing w:after="0" w:line="192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2329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دكتر ناصر اصلان آبادي</w:t>
            </w:r>
          </w:p>
        </w:tc>
      </w:tr>
    </w:tbl>
    <w:p w:rsidR="00BF1587" w:rsidRPr="00A23290" w:rsidRDefault="00BF1587" w:rsidP="00BF1587">
      <w:pPr>
        <w:tabs>
          <w:tab w:val="left" w:pos="0"/>
          <w:tab w:val="left" w:pos="72"/>
        </w:tabs>
        <w:spacing w:after="0" w:line="192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:rsidR="00BF1587" w:rsidRPr="00A23290" w:rsidRDefault="00BF1587" w:rsidP="00BF1587">
      <w:pPr>
        <w:tabs>
          <w:tab w:val="left" w:pos="0"/>
          <w:tab w:val="left" w:pos="72"/>
        </w:tabs>
        <w:spacing w:after="0" w:line="192" w:lineRule="auto"/>
        <w:rPr>
          <w:rFonts w:cs="B Nazanin"/>
          <w:b/>
          <w:bCs/>
          <w:color w:val="000000"/>
          <w:sz w:val="24"/>
          <w:szCs w:val="24"/>
        </w:rPr>
      </w:pPr>
    </w:p>
    <w:p w:rsidR="00BF1587" w:rsidRPr="00A23290" w:rsidRDefault="00BF1587" w:rsidP="00BF1587">
      <w:pPr>
        <w:tabs>
          <w:tab w:val="left" w:pos="0"/>
          <w:tab w:val="left" w:pos="72"/>
        </w:tabs>
        <w:spacing w:after="0" w:line="192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:rsidR="00BF1587" w:rsidRPr="00A23290" w:rsidRDefault="00BF1587" w:rsidP="00BF1587">
      <w:pPr>
        <w:tabs>
          <w:tab w:val="left" w:pos="0"/>
          <w:tab w:val="left" w:pos="72"/>
        </w:tabs>
        <w:spacing w:after="0" w:line="192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:rsidR="00BF1587" w:rsidRPr="00A23290" w:rsidRDefault="00BF1587" w:rsidP="00BF1587">
      <w:pPr>
        <w:tabs>
          <w:tab w:val="left" w:pos="0"/>
          <w:tab w:val="left" w:pos="72"/>
        </w:tabs>
        <w:spacing w:after="0" w:line="192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:rsidR="00BF1587" w:rsidRDefault="00BF1587" w:rsidP="00BF1587">
      <w:pPr>
        <w:tabs>
          <w:tab w:val="left" w:pos="0"/>
          <w:tab w:val="left" w:pos="72"/>
        </w:tabs>
        <w:spacing w:after="0" w:line="192" w:lineRule="auto"/>
        <w:rPr>
          <w:rFonts w:cs="B Titr" w:hint="cs"/>
          <w:b/>
          <w:bCs/>
          <w:color w:val="000000"/>
        </w:rPr>
      </w:pPr>
      <w:bookmarkStart w:id="0" w:name="_GoBack"/>
      <w:bookmarkEnd w:id="0"/>
    </w:p>
    <w:sectPr w:rsidR="00BF1587" w:rsidSect="00BF15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87"/>
    <w:rsid w:val="00024E0B"/>
    <w:rsid w:val="00B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8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8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2001</Words>
  <Characters>11409</Characters>
  <Application>Microsoft Office Word</Application>
  <DocSecurity>0</DocSecurity>
  <Lines>95</Lines>
  <Paragraphs>26</Paragraphs>
  <ScaleCrop>false</ScaleCrop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farzanehyaghoubdoust</dc:creator>
  <cp:lastModifiedBy>farzanehyaghoubdoust</cp:lastModifiedBy>
  <cp:revision>1</cp:revision>
  <dcterms:created xsi:type="dcterms:W3CDTF">2016-11-09T07:40:00Z</dcterms:created>
  <dcterms:modified xsi:type="dcterms:W3CDTF">2016-11-09T07:43:00Z</dcterms:modified>
</cp:coreProperties>
</file>